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511B7" w14:textId="77777777" w:rsidR="00362D94" w:rsidRPr="00E654BD" w:rsidRDefault="00362D94" w:rsidP="00362D94">
      <w:pPr>
        <w:pStyle w:val="Ttulo2"/>
        <w:rPr>
          <w:rFonts w:ascii="Arial" w:hAnsi="Arial" w:cs="Arial"/>
          <w:sz w:val="22"/>
          <w:szCs w:val="22"/>
        </w:rPr>
      </w:pPr>
      <w:r w:rsidRPr="00E654BD">
        <w:rPr>
          <w:rFonts w:ascii="Arial" w:hAnsi="Arial" w:cs="Arial"/>
          <w:sz w:val="22"/>
          <w:szCs w:val="22"/>
        </w:rPr>
        <w:t> </w:t>
      </w:r>
    </w:p>
    <w:p w14:paraId="68454576" w14:textId="77777777" w:rsidR="00362D94" w:rsidRPr="00065A68" w:rsidRDefault="00362D94" w:rsidP="00362D9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65A68">
        <w:rPr>
          <w:rFonts w:ascii="Arial" w:hAnsi="Arial" w:cs="Arial"/>
          <w:b/>
          <w:sz w:val="22"/>
          <w:szCs w:val="22"/>
        </w:rPr>
        <w:t>ATO DE ADJUDICAÇÃO E HOMOLOGAÇÃO</w:t>
      </w:r>
    </w:p>
    <w:p w14:paraId="4486B19C" w14:textId="77777777" w:rsidR="00362D94" w:rsidRPr="00065A68" w:rsidRDefault="00362D94" w:rsidP="00362D94">
      <w:pPr>
        <w:tabs>
          <w:tab w:val="left" w:pos="2437"/>
        </w:tabs>
        <w:spacing w:line="200" w:lineRule="atLeast"/>
        <w:jc w:val="both"/>
        <w:rPr>
          <w:rFonts w:ascii="Arial" w:hAnsi="Arial" w:cs="Arial"/>
          <w:b/>
          <w:i/>
          <w:spacing w:val="-3"/>
          <w:sz w:val="22"/>
          <w:szCs w:val="22"/>
        </w:rPr>
      </w:pPr>
    </w:p>
    <w:p w14:paraId="7E587D2B" w14:textId="1217D2AC" w:rsidR="00362D94" w:rsidRPr="00065A68" w:rsidRDefault="00362D94" w:rsidP="00362D94">
      <w:pPr>
        <w:tabs>
          <w:tab w:val="left" w:pos="2437"/>
        </w:tabs>
        <w:spacing w:line="200" w:lineRule="atLeast"/>
        <w:jc w:val="both"/>
        <w:rPr>
          <w:rFonts w:ascii="Arial" w:hAnsi="Arial" w:cs="Arial"/>
          <w:b/>
          <w:spacing w:val="-3"/>
          <w:sz w:val="22"/>
          <w:szCs w:val="22"/>
        </w:rPr>
      </w:pPr>
      <w:r>
        <w:rPr>
          <w:rFonts w:ascii="Arial" w:hAnsi="Arial" w:cs="Arial"/>
          <w:b/>
          <w:spacing w:val="-3"/>
          <w:sz w:val="22"/>
          <w:szCs w:val="22"/>
        </w:rPr>
        <w:t>DISPENSA</w:t>
      </w:r>
      <w:r w:rsidRPr="00065A68">
        <w:rPr>
          <w:rFonts w:ascii="Arial" w:hAnsi="Arial" w:cs="Arial"/>
          <w:b/>
          <w:spacing w:val="-3"/>
          <w:sz w:val="22"/>
          <w:szCs w:val="22"/>
        </w:rPr>
        <w:t xml:space="preserve"> ELETRONIC</w:t>
      </w:r>
      <w:r>
        <w:rPr>
          <w:rFonts w:ascii="Arial" w:hAnsi="Arial" w:cs="Arial"/>
          <w:b/>
          <w:spacing w:val="-3"/>
          <w:sz w:val="22"/>
          <w:szCs w:val="22"/>
        </w:rPr>
        <w:t>A</w:t>
      </w:r>
      <w:r w:rsidRPr="00065A68">
        <w:rPr>
          <w:rFonts w:ascii="Arial" w:hAnsi="Arial" w:cs="Arial"/>
          <w:b/>
          <w:spacing w:val="-3"/>
          <w:sz w:val="22"/>
          <w:szCs w:val="22"/>
        </w:rPr>
        <w:t xml:space="preserve"> SRP Nº 9000</w:t>
      </w:r>
      <w:r>
        <w:rPr>
          <w:rFonts w:ascii="Arial" w:hAnsi="Arial" w:cs="Arial"/>
          <w:b/>
          <w:spacing w:val="-3"/>
          <w:sz w:val="22"/>
          <w:szCs w:val="22"/>
        </w:rPr>
        <w:t>8</w:t>
      </w:r>
      <w:r w:rsidRPr="00065A68">
        <w:rPr>
          <w:rFonts w:ascii="Arial" w:hAnsi="Arial" w:cs="Arial"/>
          <w:b/>
          <w:spacing w:val="-3"/>
          <w:sz w:val="22"/>
          <w:szCs w:val="22"/>
        </w:rPr>
        <w:t>/2024</w:t>
      </w:r>
    </w:p>
    <w:p w14:paraId="23C6D01C" w14:textId="77777777" w:rsidR="00362D94" w:rsidRPr="00065A68" w:rsidRDefault="00362D94" w:rsidP="00362D94">
      <w:pPr>
        <w:tabs>
          <w:tab w:val="left" w:pos="2437"/>
        </w:tabs>
        <w:spacing w:line="200" w:lineRule="atLeast"/>
        <w:jc w:val="both"/>
        <w:rPr>
          <w:rFonts w:ascii="Arial" w:hAnsi="Arial" w:cs="Arial"/>
          <w:b/>
          <w:spacing w:val="-3"/>
          <w:sz w:val="22"/>
          <w:szCs w:val="22"/>
        </w:rPr>
      </w:pPr>
    </w:p>
    <w:p w14:paraId="1D2A94D2" w14:textId="287DAC17" w:rsidR="00362D94" w:rsidRPr="00065A68" w:rsidRDefault="00362D94" w:rsidP="00362D94">
      <w:pPr>
        <w:suppressAutoHyphens w:val="0"/>
        <w:jc w:val="both"/>
        <w:rPr>
          <w:rFonts w:ascii="Arial" w:hAnsi="Arial" w:cs="Arial"/>
          <w:b/>
          <w:sz w:val="22"/>
          <w:szCs w:val="22"/>
        </w:rPr>
      </w:pPr>
      <w:r w:rsidRPr="00065A68">
        <w:rPr>
          <w:rFonts w:ascii="Arial" w:hAnsi="Arial" w:cs="Arial"/>
          <w:b/>
          <w:spacing w:val="-3"/>
          <w:sz w:val="22"/>
          <w:szCs w:val="22"/>
        </w:rPr>
        <w:t>Objeto:</w:t>
      </w:r>
      <w:r w:rsidRPr="00065A68">
        <w:rPr>
          <w:rFonts w:ascii="Arial" w:hAnsi="Arial" w:cs="Arial"/>
          <w:b/>
          <w:sz w:val="22"/>
          <w:szCs w:val="22"/>
        </w:rPr>
        <w:t xml:space="preserve"> </w:t>
      </w:r>
      <w:r w:rsidRPr="00362D94">
        <w:rPr>
          <w:rFonts w:ascii="Arial" w:hAnsi="Arial" w:cs="Arial"/>
          <w:b/>
          <w:bCs/>
          <w:sz w:val="22"/>
          <w:szCs w:val="22"/>
        </w:rPr>
        <w:t>Contratação de empresa para dispor de profissional para realizar palestra sobre a Prevenção e Combate à violência e ao abuso sexual contra crianças e adolescentes, tendo como público os alunos da rede municipal e estadual de ensino de Vera Cruz do Oeste/PR</w:t>
      </w:r>
      <w:r w:rsidRPr="00362D94">
        <w:rPr>
          <w:rFonts w:ascii="Arial" w:hAnsi="Arial" w:cs="Arial"/>
          <w:b/>
          <w:bCs/>
          <w:sz w:val="22"/>
          <w:szCs w:val="22"/>
        </w:rPr>
        <w:t>.</w:t>
      </w:r>
    </w:p>
    <w:p w14:paraId="059BFD2E" w14:textId="77777777" w:rsidR="00362D94" w:rsidRPr="00065A68" w:rsidRDefault="00362D94" w:rsidP="00362D94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4C4C8CBA" w14:textId="77777777" w:rsidR="00362D94" w:rsidRPr="00065A68" w:rsidRDefault="00362D94" w:rsidP="00362D9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FBF8C32" w14:textId="27F379A0" w:rsidR="00362D94" w:rsidRPr="00065A68" w:rsidRDefault="00362D94" w:rsidP="00362D9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65A68">
        <w:rPr>
          <w:rFonts w:ascii="Arial" w:hAnsi="Arial" w:cs="Arial"/>
          <w:sz w:val="22"/>
          <w:szCs w:val="22"/>
        </w:rPr>
        <w:tab/>
        <w:t xml:space="preserve">Em análise </w:t>
      </w:r>
      <w:r>
        <w:rPr>
          <w:rFonts w:ascii="Arial" w:hAnsi="Arial" w:cs="Arial"/>
          <w:sz w:val="22"/>
          <w:szCs w:val="22"/>
        </w:rPr>
        <w:t>a Dispensa Eletrônica</w:t>
      </w:r>
      <w:r w:rsidRPr="00065A68">
        <w:rPr>
          <w:rFonts w:ascii="Arial" w:hAnsi="Arial" w:cs="Arial"/>
          <w:sz w:val="22"/>
          <w:szCs w:val="22"/>
        </w:rPr>
        <w:t xml:space="preserve"> n° </w:t>
      </w:r>
      <w:r w:rsidRPr="00065A68">
        <w:rPr>
          <w:rFonts w:ascii="Arial" w:hAnsi="Arial" w:cs="Arial"/>
          <w:b/>
          <w:bCs/>
          <w:sz w:val="22"/>
          <w:szCs w:val="22"/>
        </w:rPr>
        <w:t>9000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Pr="00065A68">
        <w:rPr>
          <w:rFonts w:ascii="Arial" w:hAnsi="Arial" w:cs="Arial"/>
          <w:b/>
          <w:bCs/>
          <w:sz w:val="22"/>
          <w:szCs w:val="22"/>
        </w:rPr>
        <w:t xml:space="preserve">/2024, </w:t>
      </w:r>
      <w:r>
        <w:rPr>
          <w:rFonts w:ascii="Arial" w:hAnsi="Arial" w:cs="Arial"/>
          <w:sz w:val="22"/>
          <w:szCs w:val="22"/>
        </w:rPr>
        <w:t>iniciada</w:t>
      </w:r>
      <w:r w:rsidRPr="00065A68">
        <w:rPr>
          <w:rFonts w:ascii="Arial" w:hAnsi="Arial" w:cs="Arial"/>
          <w:sz w:val="22"/>
          <w:szCs w:val="22"/>
        </w:rPr>
        <w:t xml:space="preserve"> em </w:t>
      </w:r>
      <w:r>
        <w:rPr>
          <w:rFonts w:ascii="Arial" w:hAnsi="Arial" w:cs="Arial"/>
          <w:sz w:val="22"/>
          <w:szCs w:val="22"/>
        </w:rPr>
        <w:t>02</w:t>
      </w:r>
      <w:r w:rsidRPr="00065A68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maio</w:t>
      </w:r>
      <w:r w:rsidRPr="00065A68">
        <w:rPr>
          <w:rFonts w:ascii="Arial" w:hAnsi="Arial" w:cs="Arial"/>
          <w:sz w:val="22"/>
          <w:szCs w:val="22"/>
        </w:rPr>
        <w:t xml:space="preserve"> de 2024</w:t>
      </w:r>
      <w:r>
        <w:rPr>
          <w:rFonts w:ascii="Arial" w:hAnsi="Arial" w:cs="Arial"/>
          <w:sz w:val="22"/>
          <w:szCs w:val="22"/>
        </w:rPr>
        <w:t xml:space="preserve"> e encerrada em 03 de maio de 2024</w:t>
      </w:r>
      <w:r w:rsidRPr="00065A68">
        <w:rPr>
          <w:rFonts w:ascii="Arial" w:hAnsi="Arial" w:cs="Arial"/>
          <w:sz w:val="22"/>
          <w:szCs w:val="22"/>
        </w:rPr>
        <w:t xml:space="preserve">, eu, </w:t>
      </w:r>
      <w:r w:rsidRPr="00065A68">
        <w:rPr>
          <w:rFonts w:ascii="Arial" w:hAnsi="Arial" w:cs="Arial"/>
          <w:b/>
          <w:bCs/>
          <w:sz w:val="22"/>
          <w:szCs w:val="22"/>
        </w:rPr>
        <w:t xml:space="preserve">Ahmad Issa, </w:t>
      </w:r>
      <w:r w:rsidRPr="00065A68">
        <w:rPr>
          <w:rFonts w:ascii="Arial" w:hAnsi="Arial" w:cs="Arial"/>
          <w:bCs/>
          <w:sz w:val="22"/>
          <w:szCs w:val="22"/>
        </w:rPr>
        <w:t>portador do CPF nº 444.766.809-25 e RG 3036412-0 SESP/PR,</w:t>
      </w:r>
      <w:r w:rsidRPr="00065A68">
        <w:rPr>
          <w:rFonts w:ascii="Arial" w:hAnsi="Arial" w:cs="Arial"/>
          <w:sz w:val="22"/>
          <w:szCs w:val="22"/>
        </w:rPr>
        <w:t xml:space="preserve"> no uso de minhas atribuições, </w:t>
      </w:r>
      <w:r w:rsidRPr="00065A68">
        <w:rPr>
          <w:rFonts w:ascii="Arial" w:hAnsi="Arial" w:cs="Arial"/>
          <w:b/>
          <w:sz w:val="22"/>
          <w:szCs w:val="22"/>
          <w:u w:val="single"/>
        </w:rPr>
        <w:t>ADJUDICO E HOMOLOGO</w:t>
      </w:r>
      <w:r w:rsidRPr="00065A68">
        <w:rPr>
          <w:rFonts w:ascii="Arial" w:hAnsi="Arial" w:cs="Arial"/>
          <w:sz w:val="22"/>
          <w:szCs w:val="22"/>
        </w:rPr>
        <w:t xml:space="preserve"> o processo em questão com fundamento no Art. 7</w:t>
      </w:r>
      <w:r>
        <w:rPr>
          <w:rFonts w:ascii="Arial" w:hAnsi="Arial" w:cs="Arial"/>
          <w:sz w:val="22"/>
          <w:szCs w:val="22"/>
        </w:rPr>
        <w:t>5</w:t>
      </w:r>
      <w:r w:rsidRPr="00065A68">
        <w:rPr>
          <w:rFonts w:ascii="Arial" w:hAnsi="Arial" w:cs="Arial"/>
          <w:sz w:val="22"/>
          <w:szCs w:val="22"/>
        </w:rPr>
        <w:t>, Inciso I</w:t>
      </w:r>
      <w:r>
        <w:rPr>
          <w:rFonts w:ascii="Arial" w:hAnsi="Arial" w:cs="Arial"/>
          <w:sz w:val="22"/>
          <w:szCs w:val="22"/>
        </w:rPr>
        <w:t>I</w:t>
      </w:r>
      <w:r w:rsidRPr="00065A68">
        <w:rPr>
          <w:rFonts w:ascii="Arial" w:hAnsi="Arial" w:cs="Arial"/>
          <w:sz w:val="22"/>
          <w:szCs w:val="22"/>
        </w:rPr>
        <w:t>, da Lei Federal 14.133/2021.</w:t>
      </w:r>
    </w:p>
    <w:p w14:paraId="62721EB9" w14:textId="77777777" w:rsidR="00362D94" w:rsidRPr="00065A68" w:rsidRDefault="00362D94" w:rsidP="00362D9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F1180C3" w14:textId="77777777" w:rsidR="00362D94" w:rsidRPr="00065A68" w:rsidRDefault="00362D94" w:rsidP="00362D94">
      <w:pPr>
        <w:jc w:val="both"/>
        <w:rPr>
          <w:rFonts w:ascii="Arial" w:hAnsi="Arial" w:cs="Arial"/>
          <w:b/>
          <w:sz w:val="22"/>
          <w:szCs w:val="22"/>
        </w:rPr>
      </w:pPr>
    </w:p>
    <w:p w14:paraId="6D85A5B5" w14:textId="77777777" w:rsidR="00362D94" w:rsidRPr="00065A68" w:rsidRDefault="00362D94" w:rsidP="00362D94">
      <w:pPr>
        <w:jc w:val="both"/>
        <w:rPr>
          <w:rFonts w:ascii="Arial" w:hAnsi="Arial" w:cs="Arial"/>
          <w:sz w:val="22"/>
          <w:szCs w:val="22"/>
        </w:rPr>
      </w:pPr>
    </w:p>
    <w:p w14:paraId="3B330E09" w14:textId="77777777" w:rsidR="00362D94" w:rsidRPr="00065A68" w:rsidRDefault="00362D94" w:rsidP="00362D94">
      <w:pPr>
        <w:jc w:val="both"/>
        <w:rPr>
          <w:rFonts w:ascii="Arial" w:hAnsi="Arial" w:cs="Arial"/>
          <w:sz w:val="22"/>
          <w:szCs w:val="22"/>
        </w:rPr>
      </w:pPr>
    </w:p>
    <w:p w14:paraId="30AE3DB9" w14:textId="77777777" w:rsidR="00362D94" w:rsidRPr="00065A68" w:rsidRDefault="00362D94" w:rsidP="00362D94">
      <w:pPr>
        <w:jc w:val="both"/>
        <w:rPr>
          <w:rFonts w:ascii="Arial" w:hAnsi="Arial" w:cs="Arial"/>
          <w:sz w:val="22"/>
          <w:szCs w:val="22"/>
        </w:rPr>
      </w:pPr>
    </w:p>
    <w:p w14:paraId="27829C81" w14:textId="77777777" w:rsidR="00362D94" w:rsidRPr="00065A68" w:rsidRDefault="00362D94" w:rsidP="00362D94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65A68">
        <w:rPr>
          <w:rFonts w:ascii="Arial" w:hAnsi="Arial" w:cs="Arial"/>
          <w:sz w:val="22"/>
          <w:szCs w:val="22"/>
        </w:rPr>
        <w:t xml:space="preserve">Vera Cruz do Oeste, </w:t>
      </w:r>
      <w:r w:rsidRPr="00362D94">
        <w:rPr>
          <w:rFonts w:ascii="Arial" w:hAnsi="Arial" w:cs="Arial"/>
          <w:sz w:val="22"/>
          <w:szCs w:val="22"/>
          <w:highlight w:val="yellow"/>
        </w:rPr>
        <w:t>03</w:t>
      </w:r>
      <w:r>
        <w:rPr>
          <w:rFonts w:ascii="Arial" w:hAnsi="Arial" w:cs="Arial"/>
          <w:sz w:val="22"/>
          <w:szCs w:val="22"/>
        </w:rPr>
        <w:t xml:space="preserve"> de maio</w:t>
      </w:r>
      <w:r w:rsidRPr="00065A68">
        <w:rPr>
          <w:rFonts w:ascii="Arial" w:hAnsi="Arial" w:cs="Arial"/>
          <w:sz w:val="22"/>
          <w:szCs w:val="22"/>
        </w:rPr>
        <w:t xml:space="preserve"> de 2024.</w:t>
      </w:r>
    </w:p>
    <w:p w14:paraId="58BAC07A" w14:textId="77777777" w:rsidR="00362D94" w:rsidRPr="00065A68" w:rsidRDefault="00362D94" w:rsidP="00362D94">
      <w:pPr>
        <w:jc w:val="both"/>
        <w:rPr>
          <w:rFonts w:ascii="Arial" w:hAnsi="Arial" w:cs="Arial"/>
          <w:b/>
          <w:sz w:val="22"/>
          <w:szCs w:val="22"/>
        </w:rPr>
      </w:pPr>
    </w:p>
    <w:p w14:paraId="0F76EA54" w14:textId="77777777" w:rsidR="00362D94" w:rsidRPr="00065A68" w:rsidRDefault="00362D94" w:rsidP="00362D94">
      <w:pPr>
        <w:jc w:val="both"/>
        <w:rPr>
          <w:rFonts w:ascii="Arial" w:hAnsi="Arial" w:cs="Arial"/>
          <w:b/>
          <w:sz w:val="22"/>
          <w:szCs w:val="22"/>
        </w:rPr>
      </w:pPr>
    </w:p>
    <w:p w14:paraId="60086278" w14:textId="77777777" w:rsidR="00362D94" w:rsidRPr="00065A68" w:rsidRDefault="00362D94" w:rsidP="00362D94">
      <w:pPr>
        <w:jc w:val="both"/>
        <w:rPr>
          <w:rFonts w:ascii="Arial" w:hAnsi="Arial" w:cs="Arial"/>
          <w:b/>
          <w:sz w:val="22"/>
          <w:szCs w:val="22"/>
        </w:rPr>
      </w:pPr>
    </w:p>
    <w:p w14:paraId="3CB67A26" w14:textId="77777777" w:rsidR="00362D94" w:rsidRPr="00065A68" w:rsidRDefault="00362D94" w:rsidP="00362D94">
      <w:pPr>
        <w:jc w:val="both"/>
        <w:rPr>
          <w:rFonts w:ascii="Arial" w:hAnsi="Arial" w:cs="Arial"/>
          <w:sz w:val="22"/>
          <w:szCs w:val="22"/>
        </w:rPr>
      </w:pPr>
    </w:p>
    <w:p w14:paraId="3F78D481" w14:textId="77777777" w:rsidR="00362D94" w:rsidRPr="00065A68" w:rsidRDefault="00362D94" w:rsidP="00362D94">
      <w:pPr>
        <w:jc w:val="center"/>
        <w:rPr>
          <w:rFonts w:ascii="Arial" w:hAnsi="Arial" w:cs="Arial"/>
          <w:sz w:val="22"/>
          <w:szCs w:val="22"/>
        </w:rPr>
      </w:pPr>
      <w:r w:rsidRPr="00065A68">
        <w:rPr>
          <w:rFonts w:ascii="Arial" w:hAnsi="Arial" w:cs="Arial"/>
          <w:sz w:val="22"/>
          <w:szCs w:val="22"/>
        </w:rPr>
        <w:t>Ahmad Issa</w:t>
      </w:r>
    </w:p>
    <w:p w14:paraId="197D2465" w14:textId="77777777" w:rsidR="00362D94" w:rsidRPr="00D22A66" w:rsidRDefault="00362D94" w:rsidP="00362D94">
      <w:pPr>
        <w:jc w:val="center"/>
        <w:rPr>
          <w:rFonts w:ascii="Arial" w:hAnsi="Arial" w:cs="Arial"/>
          <w:bCs/>
          <w:sz w:val="22"/>
          <w:szCs w:val="22"/>
        </w:rPr>
      </w:pPr>
      <w:r w:rsidRPr="00065A68">
        <w:rPr>
          <w:rFonts w:ascii="Arial" w:hAnsi="Arial" w:cs="Arial"/>
          <w:bCs/>
          <w:sz w:val="22"/>
          <w:szCs w:val="22"/>
        </w:rPr>
        <w:t>Prefeito Municipal</w:t>
      </w:r>
    </w:p>
    <w:p w14:paraId="70E9EDC3" w14:textId="77777777" w:rsidR="00362D94" w:rsidRPr="00D22A66" w:rsidRDefault="00362D94" w:rsidP="00362D94">
      <w:pPr>
        <w:jc w:val="center"/>
        <w:rPr>
          <w:rFonts w:ascii="Arial" w:hAnsi="Arial" w:cs="Arial"/>
          <w:b/>
          <w:sz w:val="22"/>
          <w:szCs w:val="22"/>
        </w:rPr>
      </w:pPr>
    </w:p>
    <w:p w14:paraId="59533F16" w14:textId="77777777" w:rsidR="00362D94" w:rsidRPr="00D22A66" w:rsidRDefault="00362D94" w:rsidP="00362D9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9A80289" w14:textId="77777777" w:rsidR="00362D94" w:rsidRPr="00B15AC5" w:rsidRDefault="00362D94" w:rsidP="00362D94">
      <w:pPr>
        <w:rPr>
          <w:sz w:val="22"/>
          <w:szCs w:val="22"/>
        </w:rPr>
      </w:pPr>
    </w:p>
    <w:p w14:paraId="6D762FE9" w14:textId="77777777" w:rsidR="00362D94" w:rsidRDefault="00362D94" w:rsidP="00362D94"/>
    <w:p w14:paraId="4497C3C0" w14:textId="77777777" w:rsidR="003D6D96" w:rsidRDefault="003D6D96"/>
    <w:sectPr w:rsidR="003D6D96" w:rsidSect="00C64BD5">
      <w:headerReference w:type="default" r:id="rId4"/>
      <w:footnotePr>
        <w:pos w:val="beneathText"/>
      </w:footnotePr>
      <w:pgSz w:w="11905" w:h="16837" w:code="9"/>
      <w:pgMar w:top="851" w:right="851" w:bottom="851" w:left="851" w:header="567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8FE4B" w14:textId="77777777" w:rsidR="00000000" w:rsidRPr="00BD7AA7" w:rsidRDefault="00000000">
    <w:pPr>
      <w:pStyle w:val="Cabealho"/>
      <w:jc w:val="center"/>
      <w:rPr>
        <w:rFonts w:ascii="Arial" w:hAnsi="Arial" w:cs="Arial"/>
        <w:b/>
        <w:sz w:val="24"/>
        <w:szCs w:val="24"/>
      </w:rPr>
    </w:pPr>
    <w:r w:rsidRPr="00BD7AA7">
      <w:rPr>
        <w:rFonts w:ascii="Arial" w:hAnsi="Arial" w:cs="Arial"/>
        <w:b/>
        <w:sz w:val="24"/>
        <w:szCs w:val="24"/>
      </w:rPr>
      <w:t>PREFEITURA MUNICIPAL DE VERA CRUZ DO OESTE</w:t>
    </w:r>
  </w:p>
  <w:p w14:paraId="5BE07ECD" w14:textId="77777777" w:rsidR="00000000" w:rsidRDefault="00000000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RUA RUI BARBOSA 202 – CENTRO – FONE (45) 32678000</w:t>
    </w:r>
  </w:p>
  <w:p w14:paraId="4E6D6C78" w14:textId="77777777" w:rsidR="00000000" w:rsidRDefault="00000000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VERA CRUZ DO OESTE - PARANÁ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D94"/>
    <w:rsid w:val="00362D94"/>
    <w:rsid w:val="003D6D96"/>
    <w:rsid w:val="007B4841"/>
    <w:rsid w:val="00C6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FDE91"/>
  <w15:chartTrackingRefBased/>
  <w15:docId w15:val="{C13712A0-DC77-40EF-A1DA-881978BB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D9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tulo2">
    <w:name w:val="heading 2"/>
    <w:basedOn w:val="Normal"/>
    <w:next w:val="Normal"/>
    <w:link w:val="Ttulo2Char"/>
    <w:qFormat/>
    <w:rsid w:val="00362D94"/>
    <w:pPr>
      <w:keepNext/>
      <w:jc w:val="center"/>
      <w:outlineLvl w:val="1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362D94"/>
    <w:rPr>
      <w:rFonts w:ascii="Times New Roman" w:eastAsia="Times New Roman" w:hAnsi="Times New Roman" w:cs="Times New Roman"/>
      <w:b/>
      <w:kern w:val="0"/>
      <w:sz w:val="24"/>
      <w:szCs w:val="20"/>
      <w:lang w:eastAsia="ar-SA"/>
      <w14:ligatures w14:val="none"/>
    </w:rPr>
  </w:style>
  <w:style w:type="paragraph" w:styleId="Cabealho">
    <w:name w:val="header"/>
    <w:basedOn w:val="Normal"/>
    <w:link w:val="CabealhoChar"/>
    <w:rsid w:val="00362D9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62D9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637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2024-05-03T20:40:00Z</dcterms:created>
  <dcterms:modified xsi:type="dcterms:W3CDTF">2024-05-03T20:44:00Z</dcterms:modified>
</cp:coreProperties>
</file>